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62" w:rsidRDefault="002E3662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Affordances</w:t>
      </w:r>
      <w:r w:rsidRPr="00F237F4">
        <w:rPr>
          <w:rFonts w:ascii="Arial Narrow" w:hAnsi="Arial Narrow" w:cs="Times New Roman"/>
          <w:sz w:val="24"/>
          <w:szCs w:val="24"/>
        </w:rPr>
        <w:t xml:space="preserve">: Characteristics </w:t>
      </w:r>
      <w:proofErr w:type="gramStart"/>
      <w:r w:rsidRPr="00F237F4">
        <w:rPr>
          <w:rFonts w:ascii="Arial Narrow" w:hAnsi="Arial Narrow" w:cs="Times New Roman"/>
          <w:sz w:val="24"/>
          <w:szCs w:val="24"/>
        </w:rPr>
        <w:t>that genres</w:t>
      </w:r>
      <w:proofErr w:type="gramEnd"/>
      <w:r w:rsidRPr="00F237F4">
        <w:rPr>
          <w:rFonts w:ascii="Arial Narrow" w:hAnsi="Arial Narrow" w:cs="Times New Roman"/>
          <w:sz w:val="24"/>
          <w:szCs w:val="24"/>
        </w:rPr>
        <w:t>, object</w:t>
      </w:r>
      <w:r w:rsidR="00CA1505" w:rsidRPr="00F237F4">
        <w:rPr>
          <w:rFonts w:ascii="Arial Narrow" w:hAnsi="Arial Narrow" w:cs="Times New Roman"/>
          <w:sz w:val="24"/>
          <w:szCs w:val="24"/>
        </w:rPr>
        <w:t>s, modes, media have that allow</w:t>
      </w:r>
      <w:r w:rsidRPr="00F237F4">
        <w:rPr>
          <w:rFonts w:ascii="Arial Narrow" w:hAnsi="Arial Narrow" w:cs="Times New Roman"/>
          <w:sz w:val="24"/>
          <w:szCs w:val="24"/>
        </w:rPr>
        <w:t xml:space="preserve"> them to do certain things well. To illustrate, a Twitter account affords on</w:t>
      </w:r>
      <w:r w:rsidR="00CA1505" w:rsidRPr="00F237F4">
        <w:rPr>
          <w:rFonts w:ascii="Arial Narrow" w:hAnsi="Arial Narrow" w:cs="Times New Roman"/>
          <w:sz w:val="24"/>
          <w:szCs w:val="24"/>
        </w:rPr>
        <w:t>e</w:t>
      </w:r>
      <w:r w:rsidRPr="00F237F4">
        <w:rPr>
          <w:rFonts w:ascii="Arial Narrow" w:hAnsi="Arial Narrow" w:cs="Times New Roman"/>
          <w:sz w:val="24"/>
          <w:szCs w:val="24"/>
        </w:rPr>
        <w:t xml:space="preserve"> the ability to mass distribute something without great cost or labor. </w:t>
      </w:r>
    </w:p>
    <w:p w:rsidR="0018147D" w:rsidRPr="0018147D" w:rsidRDefault="0018147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Audience</w:t>
      </w:r>
      <w:r>
        <w:rPr>
          <w:rFonts w:ascii="Arial Narrow" w:hAnsi="Arial Narrow" w:cs="Times New Roman"/>
          <w:sz w:val="24"/>
          <w:szCs w:val="24"/>
        </w:rPr>
        <w:t xml:space="preserve">: Who is meant to be changed by this text? An audience is never “everyone” – not everyone cares, not everyone has access, not everyone is capable of being changed by text. </w:t>
      </w:r>
    </w:p>
    <w:p w:rsidR="007F063D" w:rsidRPr="00F237F4" w:rsidRDefault="007F063D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Circulation</w:t>
      </w:r>
      <w:r w:rsidRPr="00F237F4">
        <w:rPr>
          <w:rFonts w:ascii="Arial Narrow" w:hAnsi="Arial Narrow" w:cs="Times New Roman"/>
          <w:sz w:val="24"/>
          <w:szCs w:val="24"/>
        </w:rPr>
        <w:t>: When a composition</w:t>
      </w:r>
      <w:r w:rsidR="006807FB" w:rsidRPr="00F237F4">
        <w:rPr>
          <w:rFonts w:ascii="Arial Narrow" w:hAnsi="Arial Narrow" w:cs="Times New Roman"/>
          <w:sz w:val="24"/>
          <w:szCs w:val="24"/>
        </w:rPr>
        <w:t xml:space="preserve">/communication travels beyond the intended audience. This may please or displease the composer but it is important to note that this happens after the distribution process. </w:t>
      </w:r>
      <w:r w:rsidR="00BC0167" w:rsidRPr="00F237F4">
        <w:rPr>
          <w:rFonts w:ascii="Arial Narrow" w:hAnsi="Arial Narrow" w:cs="Times New Roman"/>
          <w:sz w:val="24"/>
          <w:szCs w:val="24"/>
        </w:rPr>
        <w:t xml:space="preserve"> Examples include viral social media posts but also leaked celebrity photos.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Composition</w:t>
      </w:r>
      <w:r w:rsidRPr="00F237F4">
        <w:rPr>
          <w:rFonts w:ascii="Arial Narrow" w:hAnsi="Arial Narrow" w:cs="Times New Roman"/>
          <w:sz w:val="24"/>
          <w:szCs w:val="24"/>
        </w:rPr>
        <w:t xml:space="preserve">: </w:t>
      </w:r>
      <w:r w:rsidR="002E3662" w:rsidRPr="00F237F4">
        <w:rPr>
          <w:rFonts w:ascii="Arial Narrow" w:hAnsi="Arial Narrow" w:cs="Times New Roman"/>
          <w:sz w:val="24"/>
          <w:szCs w:val="24"/>
        </w:rPr>
        <w:t>_________________________________________________________________</w:t>
      </w:r>
    </w:p>
    <w:p w:rsidR="002E3662" w:rsidRPr="00F237F4" w:rsidRDefault="002E3662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Constraints</w:t>
      </w:r>
      <w:r w:rsidRPr="00F237F4">
        <w:rPr>
          <w:rFonts w:ascii="Arial Narrow" w:hAnsi="Arial Narrow" w:cs="Times New Roman"/>
          <w:sz w:val="24"/>
          <w:szCs w:val="24"/>
        </w:rPr>
        <w:t>: Things that limit a composer. Constraints can come from your audience, your environment, your mat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erials, or the genres, </w:t>
      </w:r>
      <w:r w:rsidRPr="00F237F4">
        <w:rPr>
          <w:rFonts w:ascii="Arial Narrow" w:hAnsi="Arial Narrow" w:cs="Times New Roman"/>
          <w:sz w:val="24"/>
          <w:szCs w:val="24"/>
        </w:rPr>
        <w:t>modes, and media you utilize. To illustrate, Twitter constrains me from composing lengthy posts.</w:t>
      </w:r>
    </w:p>
    <w:p w:rsidR="00D55F06" w:rsidRDefault="00D55F06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Conventions</w:t>
      </w:r>
      <w:r w:rsidRPr="00F237F4">
        <w:rPr>
          <w:rFonts w:ascii="Arial Narrow" w:hAnsi="Arial Narrow" w:cs="Times New Roman"/>
          <w:sz w:val="24"/>
          <w:szCs w:val="24"/>
        </w:rPr>
        <w:t xml:space="preserve">: What the audience expects </w:t>
      </w:r>
      <w:r w:rsidR="004849D1">
        <w:rPr>
          <w:rFonts w:ascii="Arial Narrow" w:hAnsi="Arial Narrow" w:cs="Times New Roman"/>
          <w:sz w:val="24"/>
          <w:szCs w:val="24"/>
        </w:rPr>
        <w:t xml:space="preserve">certain kinds of texts </w:t>
      </w:r>
      <w:r w:rsidRPr="00F237F4">
        <w:rPr>
          <w:rFonts w:ascii="Arial Narrow" w:hAnsi="Arial Narrow" w:cs="Times New Roman"/>
          <w:sz w:val="24"/>
          <w:szCs w:val="24"/>
        </w:rPr>
        <w:t>to have. For example, pamphlets</w:t>
      </w:r>
      <w:r w:rsidR="004849D1">
        <w:rPr>
          <w:rFonts w:ascii="Arial Narrow" w:hAnsi="Arial Narrow" w:cs="Times New Roman"/>
          <w:sz w:val="24"/>
          <w:szCs w:val="24"/>
        </w:rPr>
        <w:t xml:space="preserve"> (a genre)</w:t>
      </w:r>
      <w:r w:rsidRPr="00F237F4">
        <w:rPr>
          <w:rFonts w:ascii="Arial Narrow" w:hAnsi="Arial Narrow" w:cs="Times New Roman"/>
          <w:sz w:val="24"/>
          <w:szCs w:val="24"/>
        </w:rPr>
        <w:t xml:space="preserve"> are expected to be printed on </w:t>
      </w:r>
      <w:proofErr w:type="spellStart"/>
      <w:r w:rsidRPr="00F237F4">
        <w:rPr>
          <w:rFonts w:ascii="Arial Narrow" w:hAnsi="Arial Narrow" w:cs="Times New Roman"/>
          <w:sz w:val="24"/>
          <w:szCs w:val="24"/>
        </w:rPr>
        <w:t>trifolded</w:t>
      </w:r>
      <w:proofErr w:type="spellEnd"/>
      <w:r w:rsidRPr="00F237F4">
        <w:rPr>
          <w:rFonts w:ascii="Arial Narrow" w:hAnsi="Arial Narrow" w:cs="Times New Roman"/>
          <w:sz w:val="24"/>
          <w:szCs w:val="24"/>
        </w:rPr>
        <w:t>/</w:t>
      </w:r>
      <w:proofErr w:type="spellStart"/>
      <w:r w:rsidRPr="00F237F4">
        <w:rPr>
          <w:rFonts w:ascii="Arial Narrow" w:hAnsi="Arial Narrow" w:cs="Times New Roman"/>
          <w:sz w:val="24"/>
          <w:szCs w:val="24"/>
        </w:rPr>
        <w:t>bifolded</w:t>
      </w:r>
      <w:proofErr w:type="spellEnd"/>
      <w:r w:rsidRPr="00F237F4">
        <w:rPr>
          <w:rFonts w:ascii="Arial Narrow" w:hAnsi="Arial Narrow" w:cs="Times New Roman"/>
          <w:sz w:val="24"/>
          <w:szCs w:val="24"/>
        </w:rPr>
        <w:t xml:space="preserve"> paper, have images and text, inform the audience ab</w:t>
      </w:r>
      <w:r w:rsidR="004849D1">
        <w:rPr>
          <w:rFonts w:ascii="Arial Narrow" w:hAnsi="Arial Narrow" w:cs="Times New Roman"/>
          <w:sz w:val="24"/>
          <w:szCs w:val="24"/>
        </w:rPr>
        <w:t xml:space="preserve">out something, </w:t>
      </w:r>
      <w:proofErr w:type="gramStart"/>
      <w:r w:rsidR="004849D1">
        <w:rPr>
          <w:rFonts w:ascii="Arial Narrow" w:hAnsi="Arial Narrow" w:cs="Times New Roman"/>
          <w:sz w:val="24"/>
          <w:szCs w:val="24"/>
        </w:rPr>
        <w:t>have</w:t>
      </w:r>
      <w:proofErr w:type="gramEnd"/>
      <w:r w:rsidR="004849D1">
        <w:rPr>
          <w:rFonts w:ascii="Arial Narrow" w:hAnsi="Arial Narrow" w:cs="Times New Roman"/>
          <w:sz w:val="24"/>
          <w:szCs w:val="24"/>
        </w:rPr>
        <w:t xml:space="preserve"> titles &amp; </w:t>
      </w:r>
      <w:r w:rsidR="0018147D">
        <w:rPr>
          <w:rFonts w:ascii="Arial Narrow" w:hAnsi="Arial Narrow" w:cs="Times New Roman"/>
          <w:sz w:val="24"/>
          <w:szCs w:val="24"/>
        </w:rPr>
        <w:t xml:space="preserve">subtitles. </w:t>
      </w:r>
    </w:p>
    <w:p w:rsidR="0018147D" w:rsidRPr="0018147D" w:rsidRDefault="0018147D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Context:</w:t>
      </w:r>
      <w:r>
        <w:rPr>
          <w:rFonts w:ascii="Arial Narrow" w:hAnsi="Arial Narrow" w:cs="Times New Roman"/>
          <w:sz w:val="24"/>
          <w:szCs w:val="24"/>
        </w:rPr>
        <w:t xml:space="preserve"> Where is it meant to be read, seen, shared, consumed? 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Design</w:t>
      </w:r>
      <w:r w:rsidRPr="00F237F4">
        <w:rPr>
          <w:rFonts w:ascii="Arial Narrow" w:hAnsi="Arial Narrow" w:cs="Times New Roman"/>
          <w:sz w:val="24"/>
          <w:szCs w:val="24"/>
        </w:rPr>
        <w:t xml:space="preserve">: Planning by the author affecting both look and function. Design considers how elements are placed visually, how content is separated or related by the composer, </w:t>
      </w:r>
      <w:r w:rsidR="004849D1">
        <w:rPr>
          <w:rFonts w:ascii="Arial Narrow" w:hAnsi="Arial Narrow" w:cs="Times New Roman"/>
          <w:sz w:val="24"/>
          <w:szCs w:val="24"/>
        </w:rPr>
        <w:t>&amp;</w:t>
      </w:r>
      <w:r w:rsidRPr="00F237F4">
        <w:rPr>
          <w:rFonts w:ascii="Arial Narrow" w:hAnsi="Arial Narrow" w:cs="Times New Roman"/>
          <w:sz w:val="24"/>
          <w:szCs w:val="24"/>
        </w:rPr>
        <w:t xml:space="preserve"> how formatting and aesthetic choices are arranged. Design has a rhetorical effect upon the audience.</w:t>
      </w:r>
    </w:p>
    <w:p w:rsidR="007F063D" w:rsidRPr="00F237F4" w:rsidRDefault="007F063D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Distribution</w:t>
      </w:r>
      <w:r w:rsidRPr="00F237F4">
        <w:rPr>
          <w:rFonts w:ascii="Arial Narrow" w:hAnsi="Arial Narrow" w:cs="Times New Roman"/>
          <w:sz w:val="24"/>
          <w:szCs w:val="24"/>
        </w:rPr>
        <w:t xml:space="preserve">: When a composer purposefully spreads his/her </w:t>
      </w:r>
      <w:r w:rsidR="006807FB" w:rsidRPr="00F237F4">
        <w:rPr>
          <w:rFonts w:ascii="Arial Narrow" w:hAnsi="Arial Narrow" w:cs="Times New Roman"/>
          <w:sz w:val="24"/>
          <w:szCs w:val="24"/>
        </w:rPr>
        <w:t>composition/communication</w:t>
      </w:r>
      <w:r w:rsidRPr="00F237F4">
        <w:rPr>
          <w:rFonts w:ascii="Arial Narrow" w:hAnsi="Arial Narrow" w:cs="Times New Roman"/>
          <w:sz w:val="24"/>
          <w:szCs w:val="24"/>
        </w:rPr>
        <w:t xml:space="preserve"> to an audience. 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Exigency</w:t>
      </w:r>
      <w:r w:rsidRPr="00F237F4">
        <w:rPr>
          <w:rFonts w:ascii="Arial Narrow" w:hAnsi="Arial Narrow" w:cs="Times New Roman"/>
          <w:sz w:val="24"/>
          <w:szCs w:val="24"/>
        </w:rPr>
        <w:t>:</w:t>
      </w:r>
      <w:r w:rsidR="007F063D" w:rsidRPr="00F237F4">
        <w:rPr>
          <w:rFonts w:ascii="Arial Narrow" w:hAnsi="Arial Narrow" w:cs="Times New Roman"/>
          <w:sz w:val="24"/>
          <w:szCs w:val="24"/>
        </w:rPr>
        <w:t xml:space="preserve"> The purpose of a communication; the intended effect it has to fill a need in the audience or in the world. </w:t>
      </w:r>
      <w:r w:rsidR="00BC0167" w:rsidRPr="00F237F4">
        <w:rPr>
          <w:rFonts w:ascii="Arial Narrow" w:hAnsi="Arial Narrow" w:cs="Times New Roman"/>
          <w:sz w:val="24"/>
          <w:szCs w:val="24"/>
        </w:rPr>
        <w:t>How does your composition chang</w:t>
      </w:r>
      <w:r w:rsidR="00CA1505" w:rsidRPr="00F237F4">
        <w:rPr>
          <w:rFonts w:ascii="Arial Narrow" w:hAnsi="Arial Narrow" w:cs="Times New Roman"/>
          <w:sz w:val="24"/>
          <w:szCs w:val="24"/>
        </w:rPr>
        <w:t>e the conversation in new ways? What inspired you to get involved?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Genre</w:t>
      </w:r>
      <w:r w:rsidRPr="00F237F4">
        <w:rPr>
          <w:rFonts w:ascii="Arial Narrow" w:hAnsi="Arial Narrow" w:cs="Times New Roman"/>
          <w:sz w:val="24"/>
          <w:szCs w:val="24"/>
        </w:rPr>
        <w:t>: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 a type</w:t>
      </w:r>
      <w:r w:rsidRPr="00F237F4">
        <w:rPr>
          <w:rFonts w:ascii="Arial Narrow" w:hAnsi="Arial Narrow" w:cs="Times New Roman"/>
          <w:sz w:val="24"/>
          <w:szCs w:val="24"/>
        </w:rPr>
        <w:t xml:space="preserve"> of communication reflecting the expectations of a particular audience regarding form, style, tone, purpose, d</w:t>
      </w:r>
      <w:r w:rsidR="004849D1">
        <w:rPr>
          <w:rFonts w:ascii="Arial Narrow" w:hAnsi="Arial Narrow" w:cs="Times New Roman"/>
          <w:sz w:val="24"/>
          <w:szCs w:val="24"/>
        </w:rPr>
        <w:t>esign/look, content, length</w:t>
      </w:r>
      <w:r w:rsidRPr="00F237F4">
        <w:rPr>
          <w:rFonts w:ascii="Arial Narrow" w:hAnsi="Arial Narrow" w:cs="Times New Roman"/>
          <w:sz w:val="24"/>
          <w:szCs w:val="24"/>
        </w:rPr>
        <w:t xml:space="preserve">. </w:t>
      </w:r>
      <w:r w:rsidR="00BC0167" w:rsidRPr="00F237F4">
        <w:rPr>
          <w:rFonts w:ascii="Arial Narrow" w:hAnsi="Arial Narrow" w:cs="Times New Roman"/>
          <w:sz w:val="24"/>
          <w:szCs w:val="24"/>
        </w:rPr>
        <w:t>Examples: letters, argu</w:t>
      </w:r>
      <w:r w:rsidR="004849D1">
        <w:rPr>
          <w:rFonts w:ascii="Arial Narrow" w:hAnsi="Arial Narrow" w:cs="Times New Roman"/>
          <w:sz w:val="24"/>
          <w:szCs w:val="24"/>
        </w:rPr>
        <w:t>mentative essays, Romances</w:t>
      </w:r>
      <w:r w:rsidR="00BC0167" w:rsidRPr="00F237F4">
        <w:rPr>
          <w:rFonts w:ascii="Arial Narrow" w:hAnsi="Arial Narrow" w:cs="Times New Roman"/>
          <w:sz w:val="24"/>
          <w:szCs w:val="24"/>
        </w:rPr>
        <w:t>, text</w:t>
      </w:r>
      <w:r w:rsidR="004849D1">
        <w:rPr>
          <w:rFonts w:ascii="Arial Narrow" w:hAnsi="Arial Narrow" w:cs="Times New Roman"/>
          <w:sz w:val="24"/>
          <w:szCs w:val="24"/>
        </w:rPr>
        <w:t xml:space="preserve"> messages, graduation speeches</w:t>
      </w:r>
    </w:p>
    <w:p w:rsidR="00BC0167" w:rsidRPr="00F237F4" w:rsidRDefault="00BC0167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Modes</w:t>
      </w:r>
      <w:r w:rsidRPr="00F237F4">
        <w:rPr>
          <w:rFonts w:ascii="Arial Narrow" w:hAnsi="Arial Narrow" w:cs="Times New Roman"/>
          <w:sz w:val="24"/>
          <w:szCs w:val="24"/>
        </w:rPr>
        <w:t>: “ways of representing information… [</w:t>
      </w:r>
      <w:proofErr w:type="gramStart"/>
      <w:r w:rsidRPr="00F237F4">
        <w:rPr>
          <w:rFonts w:ascii="Arial Narrow" w:hAnsi="Arial Narrow" w:cs="Times New Roman"/>
          <w:sz w:val="24"/>
          <w:szCs w:val="24"/>
        </w:rPr>
        <w:t>like</w:t>
      </w:r>
      <w:proofErr w:type="gramEnd"/>
      <w:r w:rsidRPr="00F237F4">
        <w:rPr>
          <w:rFonts w:ascii="Arial Narrow" w:hAnsi="Arial Narrow" w:cs="Times New Roman"/>
          <w:sz w:val="24"/>
          <w:szCs w:val="24"/>
        </w:rPr>
        <w:t>] words, sounds, still and moving images, animation and color” (Lauer 227).</w:t>
      </w:r>
    </w:p>
    <w:p w:rsidR="00BC0167" w:rsidRPr="00F237F4" w:rsidRDefault="00BC0167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Medium/Media</w:t>
      </w:r>
      <w:r w:rsidRPr="00F237F4">
        <w:rPr>
          <w:rFonts w:ascii="Arial Narrow" w:hAnsi="Arial Narrow" w:cs="Times New Roman"/>
          <w:sz w:val="24"/>
          <w:szCs w:val="24"/>
        </w:rPr>
        <w:t>: “the ‘tools and material resources’ used to produce and [distribute] texts… [</w:t>
      </w:r>
      <w:proofErr w:type="gramStart"/>
      <w:r w:rsidRPr="00F237F4">
        <w:rPr>
          <w:rFonts w:ascii="Arial Narrow" w:hAnsi="Arial Narrow" w:cs="Times New Roman"/>
          <w:sz w:val="24"/>
          <w:szCs w:val="24"/>
        </w:rPr>
        <w:t>like</w:t>
      </w:r>
      <w:proofErr w:type="gramEnd"/>
      <w:r w:rsidRPr="00F237F4">
        <w:rPr>
          <w:rFonts w:ascii="Arial Narrow" w:hAnsi="Arial Narrow" w:cs="Times New Roman"/>
          <w:sz w:val="24"/>
          <w:szCs w:val="24"/>
        </w:rPr>
        <w:t>] books, radio, television, computers, paint brush and canvas, and human voices” (Lauer 227).</w:t>
      </w:r>
    </w:p>
    <w:p w:rsidR="00BC0167" w:rsidRPr="00F237F4" w:rsidRDefault="002E3662" w:rsidP="002E3662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sz w:val="24"/>
          <w:szCs w:val="24"/>
        </w:rPr>
        <w:t>***</w:t>
      </w:r>
      <w:r w:rsidR="00BC0167" w:rsidRPr="00F237F4">
        <w:rPr>
          <w:rFonts w:ascii="Arial Narrow" w:hAnsi="Arial Narrow" w:cs="Times New Roman"/>
          <w:sz w:val="24"/>
          <w:szCs w:val="24"/>
        </w:rPr>
        <w:t xml:space="preserve"> “Modes and media are independent of and interdependent with each other…the media we use affect the ways in which we can realize meaning thr</w:t>
      </w:r>
      <w:r w:rsidR="00810EB3">
        <w:rPr>
          <w:rFonts w:ascii="Arial Narrow" w:hAnsi="Arial Narrow" w:cs="Times New Roman"/>
          <w:sz w:val="24"/>
          <w:szCs w:val="24"/>
        </w:rPr>
        <w:t>ough various modes” (Lauer 227</w:t>
      </w:r>
      <w:proofErr w:type="gramStart"/>
      <w:r w:rsidR="00810EB3">
        <w:rPr>
          <w:rFonts w:ascii="Arial Narrow" w:hAnsi="Arial Narrow" w:cs="Times New Roman"/>
          <w:sz w:val="24"/>
          <w:szCs w:val="24"/>
        </w:rPr>
        <w:t>)</w:t>
      </w:r>
      <w:r w:rsidRPr="00F237F4">
        <w:rPr>
          <w:rFonts w:ascii="Arial Narrow" w:hAnsi="Arial Narrow" w:cs="Times New Roman"/>
          <w:sz w:val="24"/>
          <w:szCs w:val="24"/>
        </w:rPr>
        <w:t>*</w:t>
      </w:r>
      <w:proofErr w:type="gramEnd"/>
      <w:r w:rsidRPr="00F237F4">
        <w:rPr>
          <w:rFonts w:ascii="Arial Narrow" w:hAnsi="Arial Narrow" w:cs="Times New Roman"/>
          <w:sz w:val="24"/>
          <w:szCs w:val="24"/>
        </w:rPr>
        <w:t>**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Network</w:t>
      </w:r>
      <w:r w:rsidRPr="00F237F4">
        <w:rPr>
          <w:rFonts w:ascii="Arial Narrow" w:hAnsi="Arial Narrow" w:cs="Times New Roman"/>
          <w:sz w:val="24"/>
          <w:szCs w:val="24"/>
        </w:rPr>
        <w:t xml:space="preserve">: </w:t>
      </w:r>
      <w:r w:rsidR="00CA1505" w:rsidRPr="00F237F4">
        <w:rPr>
          <w:rFonts w:ascii="Arial Narrow" w:hAnsi="Arial Narrow" w:cs="Times New Roman"/>
          <w:sz w:val="24"/>
          <w:szCs w:val="24"/>
        </w:rPr>
        <w:t>A</w:t>
      </w:r>
      <w:r w:rsidRPr="00F237F4">
        <w:rPr>
          <w:rFonts w:ascii="Arial Narrow" w:hAnsi="Arial Narrow" w:cs="Times New Roman"/>
          <w:sz w:val="24"/>
          <w:szCs w:val="24"/>
        </w:rPr>
        <w:t xml:space="preserve"> network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 is made up of nodes</w:t>
      </w:r>
      <w:r w:rsidRPr="00F237F4">
        <w:rPr>
          <w:rFonts w:ascii="Arial Narrow" w:hAnsi="Arial Narrow" w:cs="Times New Roman"/>
          <w:sz w:val="24"/>
          <w:szCs w:val="24"/>
        </w:rPr>
        <w:t>. These nodes are interconnected to form networks and networks are interconnected to form systems.</w:t>
      </w:r>
      <w:r w:rsidR="004F7FEA" w:rsidRPr="00F237F4">
        <w:rPr>
          <w:rFonts w:ascii="Arial Narrow" w:hAnsi="Arial Narrow" w:cs="Times New Roman"/>
          <w:sz w:val="24"/>
          <w:szCs w:val="24"/>
        </w:rPr>
        <w:t xml:space="preserve"> While we might think of computer networks, networks can be made of people, texts, technologies, etc. 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Rhetorical</w:t>
      </w:r>
      <w:r w:rsidRPr="00F237F4">
        <w:rPr>
          <w:rFonts w:ascii="Arial Narrow" w:hAnsi="Arial Narrow" w:cs="Times New Roman"/>
          <w:sz w:val="24"/>
          <w:szCs w:val="24"/>
        </w:rPr>
        <w:t>: Communicat</w:t>
      </w:r>
      <w:r w:rsidR="00BC0167" w:rsidRPr="00F237F4">
        <w:rPr>
          <w:rFonts w:ascii="Arial Narrow" w:hAnsi="Arial Narrow" w:cs="Times New Roman"/>
          <w:sz w:val="24"/>
          <w:szCs w:val="24"/>
        </w:rPr>
        <w:t xml:space="preserve">ion that has </w:t>
      </w:r>
      <w:r w:rsidRPr="00F237F4">
        <w:rPr>
          <w:rFonts w:ascii="Arial Narrow" w:hAnsi="Arial Narrow" w:cs="Times New Roman"/>
          <w:sz w:val="24"/>
          <w:szCs w:val="24"/>
        </w:rPr>
        <w:t>a certain effect/impression on the audience</w:t>
      </w:r>
      <w:r w:rsidR="00BC0167" w:rsidRPr="00F237F4">
        <w:rPr>
          <w:rFonts w:ascii="Arial Narrow" w:hAnsi="Arial Narrow" w:cs="Times New Roman"/>
          <w:sz w:val="24"/>
          <w:szCs w:val="24"/>
        </w:rPr>
        <w:t>.</w:t>
      </w:r>
    </w:p>
    <w:p w:rsidR="00D40C1A" w:rsidRPr="00F237F4" w:rsidRDefault="00D40C1A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Semiotic</w:t>
      </w:r>
      <w:r w:rsidRPr="00F237F4">
        <w:rPr>
          <w:rFonts w:ascii="Arial Narrow" w:hAnsi="Arial Narrow" w:cs="Times New Roman"/>
          <w:sz w:val="24"/>
          <w:szCs w:val="24"/>
        </w:rPr>
        <w:t xml:space="preserve">: the study of how meaning is </w:t>
      </w:r>
      <w:r w:rsidR="004F7FEA" w:rsidRPr="00F237F4">
        <w:rPr>
          <w:rFonts w:ascii="Arial Narrow" w:hAnsi="Arial Narrow" w:cs="Times New Roman"/>
          <w:sz w:val="24"/>
          <w:szCs w:val="24"/>
        </w:rPr>
        <w:t xml:space="preserve">created by an author and </w:t>
      </w:r>
      <w:r w:rsidRPr="00F237F4">
        <w:rPr>
          <w:rFonts w:ascii="Arial Narrow" w:hAnsi="Arial Narrow" w:cs="Times New Roman"/>
          <w:sz w:val="24"/>
          <w:szCs w:val="24"/>
        </w:rPr>
        <w:t>interpreted by a re</w:t>
      </w:r>
      <w:r w:rsidR="004F7FEA" w:rsidRPr="00F237F4">
        <w:rPr>
          <w:rFonts w:ascii="Arial Narrow" w:hAnsi="Arial Narrow" w:cs="Times New Roman"/>
          <w:sz w:val="24"/>
          <w:szCs w:val="24"/>
        </w:rPr>
        <w:t>ader/viewer. When encountering symbols (words, images, sounds, etc.)</w:t>
      </w:r>
      <w:r w:rsidRPr="00F237F4">
        <w:rPr>
          <w:rFonts w:ascii="Arial Narrow" w:hAnsi="Arial Narrow" w:cs="Times New Roman"/>
          <w:sz w:val="24"/>
          <w:szCs w:val="24"/>
        </w:rPr>
        <w:t xml:space="preserve">, what meaning </w:t>
      </w:r>
      <w:r w:rsidR="004F7FEA" w:rsidRPr="00F237F4">
        <w:rPr>
          <w:rFonts w:ascii="Arial Narrow" w:hAnsi="Arial Narrow" w:cs="Times New Roman"/>
          <w:sz w:val="24"/>
          <w:szCs w:val="24"/>
        </w:rPr>
        <w:t xml:space="preserve">is created? </w:t>
      </w:r>
    </w:p>
    <w:p w:rsidR="00553FB8" w:rsidRPr="00F237F4" w:rsidRDefault="00553FB8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lastRenderedPageBreak/>
        <w:t>Technology</w:t>
      </w:r>
      <w:r w:rsidRPr="00F237F4">
        <w:rPr>
          <w:rFonts w:ascii="Arial Narrow" w:hAnsi="Arial Narrow" w:cs="Times New Roman"/>
          <w:sz w:val="24"/>
          <w:szCs w:val="24"/>
        </w:rPr>
        <w:t>: a tool that aids a human in action. Technologies are not always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="00CA1505" w:rsidRPr="00F237F4">
        <w:rPr>
          <w:rFonts w:ascii="Arial Narrow" w:hAnsi="Arial Narrow" w:cs="Times New Roman"/>
          <w:sz w:val="24"/>
          <w:szCs w:val="24"/>
        </w:rPr>
        <w:t>digital</w:t>
      </w:r>
      <w:proofErr w:type="gramEnd"/>
      <w:r w:rsidRPr="00F237F4">
        <w:rPr>
          <w:rFonts w:ascii="Arial Narrow" w:hAnsi="Arial Narrow" w:cs="Times New Roman"/>
          <w:sz w:val="24"/>
          <w:szCs w:val="24"/>
        </w:rPr>
        <w:t>. In fact, many of the technologies you frequently interact with are so embedded in the way that we live and see in this world that they are probably invisib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le to you like toilets, pencils, paper, etc. </w:t>
      </w:r>
    </w:p>
    <w:p w:rsidR="00037639" w:rsidRPr="00F237F4" w:rsidRDefault="008A6B5F" w:rsidP="00C74ABC">
      <w:pPr>
        <w:rPr>
          <w:rFonts w:ascii="Arial Narrow" w:hAnsi="Arial Narrow" w:cs="Times New Roman"/>
          <w:sz w:val="24"/>
          <w:szCs w:val="24"/>
        </w:rPr>
      </w:pPr>
      <w:r w:rsidRPr="00F237F4">
        <w:rPr>
          <w:rFonts w:ascii="Arial Narrow" w:hAnsi="Arial Narrow" w:cs="Times New Roman"/>
          <w:b/>
          <w:sz w:val="24"/>
          <w:szCs w:val="24"/>
        </w:rPr>
        <w:t>Text</w:t>
      </w:r>
      <w:r w:rsidRPr="00F237F4">
        <w:rPr>
          <w:rFonts w:ascii="Arial Narrow" w:hAnsi="Arial Narrow" w:cs="Times New Roman"/>
          <w:sz w:val="24"/>
          <w:szCs w:val="24"/>
        </w:rPr>
        <w:t>: Text is traditionally bound to words on a page, in a book, or maybe on a screen, but we are going to expand that understanding of texts to i</w:t>
      </w:r>
      <w:r w:rsidR="00410B75">
        <w:rPr>
          <w:rFonts w:ascii="Arial Narrow" w:hAnsi="Arial Narrow" w:cs="Times New Roman"/>
          <w:sz w:val="24"/>
          <w:szCs w:val="24"/>
        </w:rPr>
        <w:t>nclude anything that is designed to communicate to an audience</w:t>
      </w:r>
      <w:r w:rsidRPr="00F237F4">
        <w:rPr>
          <w:rFonts w:ascii="Arial Narrow" w:hAnsi="Arial Narrow" w:cs="Times New Roman"/>
          <w:sz w:val="24"/>
          <w:szCs w:val="24"/>
        </w:rPr>
        <w:t>. This means artwork, advertising, films, music, etc. become “texts” which we can analyze, pull apart, and consider (“read” if you will)</w:t>
      </w:r>
      <w:r w:rsidR="00CA1505" w:rsidRPr="00F237F4">
        <w:rPr>
          <w:rFonts w:ascii="Arial Narrow" w:hAnsi="Arial Narrow" w:cs="Times New Roman"/>
          <w:sz w:val="24"/>
          <w:szCs w:val="24"/>
        </w:rPr>
        <w:t xml:space="preserve"> them</w:t>
      </w:r>
      <w:r w:rsidRPr="00F237F4">
        <w:rPr>
          <w:rFonts w:ascii="Arial Narrow" w:hAnsi="Arial Narrow" w:cs="Times New Roman"/>
          <w:sz w:val="24"/>
          <w:szCs w:val="24"/>
        </w:rPr>
        <w:t xml:space="preserve">. </w:t>
      </w:r>
    </w:p>
    <w:sectPr w:rsidR="00037639" w:rsidRPr="00F237F4" w:rsidSect="004F7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189D"/>
    <w:multiLevelType w:val="hybridMultilevel"/>
    <w:tmpl w:val="33E4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0C1A"/>
    <w:rsid w:val="00037639"/>
    <w:rsid w:val="000E20FA"/>
    <w:rsid w:val="00132013"/>
    <w:rsid w:val="0018147D"/>
    <w:rsid w:val="001830C6"/>
    <w:rsid w:val="002E3662"/>
    <w:rsid w:val="00371549"/>
    <w:rsid w:val="00410B75"/>
    <w:rsid w:val="004849D1"/>
    <w:rsid w:val="004A48C9"/>
    <w:rsid w:val="004F7FEA"/>
    <w:rsid w:val="00553FB8"/>
    <w:rsid w:val="006807FB"/>
    <w:rsid w:val="00712CDF"/>
    <w:rsid w:val="007F063D"/>
    <w:rsid w:val="007F7204"/>
    <w:rsid w:val="00810EB3"/>
    <w:rsid w:val="00834807"/>
    <w:rsid w:val="00851D1D"/>
    <w:rsid w:val="008A6B5F"/>
    <w:rsid w:val="008D0D58"/>
    <w:rsid w:val="008E6931"/>
    <w:rsid w:val="009239CB"/>
    <w:rsid w:val="00955971"/>
    <w:rsid w:val="009640B7"/>
    <w:rsid w:val="00A43B48"/>
    <w:rsid w:val="00A513C4"/>
    <w:rsid w:val="00BC0167"/>
    <w:rsid w:val="00C11819"/>
    <w:rsid w:val="00C14A17"/>
    <w:rsid w:val="00C74ABC"/>
    <w:rsid w:val="00CA1505"/>
    <w:rsid w:val="00CF5CB3"/>
    <w:rsid w:val="00D01D97"/>
    <w:rsid w:val="00D40C1A"/>
    <w:rsid w:val="00D55F06"/>
    <w:rsid w:val="00E46255"/>
    <w:rsid w:val="00E84839"/>
    <w:rsid w:val="00E9285D"/>
    <w:rsid w:val="00F237F4"/>
    <w:rsid w:val="00F9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B5F"/>
    <w:pPr>
      <w:ind w:left="720"/>
      <w:contextualSpacing/>
    </w:pPr>
  </w:style>
  <w:style w:type="table" w:styleId="TableGrid">
    <w:name w:val="Table Grid"/>
    <w:basedOn w:val="TableNormal"/>
    <w:uiPriority w:val="59"/>
    <w:rsid w:val="00037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20</cp:revision>
  <dcterms:created xsi:type="dcterms:W3CDTF">2016-04-14T14:04:00Z</dcterms:created>
  <dcterms:modified xsi:type="dcterms:W3CDTF">2016-08-12T22:31:00Z</dcterms:modified>
</cp:coreProperties>
</file>